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07F" w:rsidRDefault="0002607F" w:rsidP="00C56EAB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LB"/>
        </w:rPr>
      </w:pPr>
      <w:r w:rsidRPr="0062799B">
        <w:rPr>
          <w:rFonts w:asciiTheme="majorBidi" w:hAnsiTheme="majorBidi" w:cstheme="majorBidi" w:hint="cs"/>
          <w:b/>
          <w:bCs/>
          <w:sz w:val="40"/>
          <w:szCs w:val="40"/>
          <w:u w:val="single"/>
          <w:rtl/>
          <w:lang w:bidi="ar-LB"/>
        </w:rPr>
        <w:t>شهادة</w:t>
      </w:r>
      <w:r w:rsidRPr="0062799B">
        <w:rPr>
          <w:rFonts w:asciiTheme="majorBidi" w:hAnsiTheme="majorBidi" w:cstheme="majorBidi" w:hint="cs"/>
          <w:b/>
          <w:bCs/>
          <w:sz w:val="40"/>
          <w:szCs w:val="40"/>
          <w:rtl/>
          <w:lang w:bidi="ar-LB"/>
        </w:rPr>
        <w:t xml:space="preserve">: التكميلية </w:t>
      </w:r>
      <w:r w:rsidR="00C56EAB">
        <w:rPr>
          <w:b/>
          <w:bCs/>
          <w:sz w:val="32"/>
          <w:szCs w:val="32"/>
          <w:rtl/>
        </w:rPr>
        <w:t>المهنية</w:t>
      </w:r>
      <w:r w:rsidR="00C741C8">
        <w:rPr>
          <w:rFonts w:hint="cs"/>
          <w:b/>
          <w:bCs/>
          <w:sz w:val="32"/>
          <w:szCs w:val="32"/>
          <w:rtl/>
        </w:rPr>
        <w:t xml:space="preserve"> </w:t>
      </w:r>
      <w:r w:rsidRPr="00BD6234">
        <w:rPr>
          <w:rFonts w:asciiTheme="majorBidi" w:hAnsiTheme="majorBidi" w:cstheme="majorBidi" w:hint="cs"/>
          <w:b/>
          <w:bCs/>
          <w:sz w:val="40"/>
          <w:szCs w:val="40"/>
          <w:u w:val="single"/>
          <w:rtl/>
          <w:lang w:bidi="ar-LB"/>
        </w:rPr>
        <w:t>فرع</w:t>
      </w:r>
      <w:r w:rsidR="00BD6234">
        <w:rPr>
          <w:rFonts w:asciiTheme="majorBidi" w:hAnsiTheme="majorBidi" w:cstheme="majorBidi" w:hint="cs"/>
          <w:b/>
          <w:bCs/>
          <w:sz w:val="40"/>
          <w:szCs w:val="40"/>
          <w:rtl/>
          <w:lang w:bidi="ar-LB"/>
        </w:rPr>
        <w:t>:</w:t>
      </w:r>
      <w:r w:rsidR="005D126C">
        <w:rPr>
          <w:rFonts w:cs="Arial" w:hint="cs"/>
          <w:b/>
          <w:bCs/>
          <w:sz w:val="36"/>
          <w:szCs w:val="36"/>
          <w:rtl/>
        </w:rPr>
        <w:t>أخصائي في</w:t>
      </w:r>
      <w:r w:rsidR="00AF3F29">
        <w:rPr>
          <w:rFonts w:cs="Arial" w:hint="cs"/>
          <w:b/>
          <w:bCs/>
          <w:sz w:val="36"/>
          <w:szCs w:val="36"/>
          <w:rtl/>
        </w:rPr>
        <w:t xml:space="preserve"> التجميل</w:t>
      </w:r>
      <w:r>
        <w:rPr>
          <w:rFonts w:asciiTheme="majorBidi" w:hAnsiTheme="majorBidi" w:cstheme="majorBidi"/>
          <w:b/>
          <w:bCs/>
          <w:sz w:val="40"/>
          <w:szCs w:val="40"/>
          <w:lang w:bidi="ar-LB"/>
        </w:rPr>
        <w:t xml:space="preserve"> </w:t>
      </w:r>
    </w:p>
    <w:p w:rsidR="0002607F" w:rsidRPr="00AF3F29" w:rsidRDefault="0002607F" w:rsidP="0002607F">
      <w:pPr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</w:pPr>
      <w:r w:rsidRPr="00AF3F29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>Métier</w:t>
      </w:r>
      <w:r w:rsidR="00526086" w:rsidRPr="00AF3F29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 xml:space="preserve"> secourism</w:t>
      </w:r>
      <w:r w:rsidR="000360E2" w:rsidRPr="00AF3F29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 xml:space="preserve">e      </w:t>
      </w:r>
      <w:r w:rsidRPr="00AF3F29">
        <w:rPr>
          <w:rFonts w:asciiTheme="majorBidi" w:hAnsiTheme="majorBidi" w:cstheme="majorBidi"/>
          <w:b/>
          <w:bCs/>
          <w:sz w:val="40"/>
          <w:szCs w:val="40"/>
          <w:u w:val="single"/>
          <w:lang w:val="fr-FR" w:bidi="ar-LB"/>
        </w:rPr>
        <w:t>dur</w:t>
      </w:r>
      <w:r w:rsidRPr="00AF3F29">
        <w:rPr>
          <w:rFonts w:asciiTheme="majorBidi" w:hAnsiTheme="majorBidi" w:cstheme="majorBidi"/>
          <w:b/>
          <w:bCs/>
          <w:sz w:val="40"/>
          <w:szCs w:val="40"/>
          <w:u w:val="single"/>
          <w:lang w:val="fr-FR"/>
        </w:rPr>
        <w:t>é</w:t>
      </w:r>
      <w:r w:rsidRPr="00AF3F29">
        <w:rPr>
          <w:rFonts w:asciiTheme="majorBidi" w:hAnsiTheme="majorBidi" w:cstheme="majorBidi"/>
          <w:b/>
          <w:bCs/>
          <w:sz w:val="40"/>
          <w:szCs w:val="40"/>
          <w:u w:val="single"/>
          <w:lang w:val="fr-FR" w:bidi="ar-LB"/>
        </w:rPr>
        <w:t>e:</w:t>
      </w:r>
      <w:r w:rsidRPr="00AF3F29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 xml:space="preserve"> 30h </w:t>
      </w:r>
      <w:r w:rsidR="000360E2" w:rsidRPr="00AF3F29">
        <w:rPr>
          <w:rFonts w:asciiTheme="majorBidi" w:hAnsiTheme="majorBidi" w:cstheme="majorBidi"/>
          <w:b/>
          <w:bCs/>
          <w:sz w:val="40"/>
          <w:szCs w:val="40"/>
          <w:lang w:val="fr-FR" w:bidi="ar-LB"/>
        </w:rPr>
        <w:t xml:space="preserve"> cours generaux:10</w:t>
      </w:r>
    </w:p>
    <w:p w:rsidR="0002607F" w:rsidRPr="00AF3F29" w:rsidRDefault="0002607F" w:rsidP="00BD6234">
      <w:pPr>
        <w:rPr>
          <w:rFonts w:asciiTheme="majorBidi" w:eastAsia="MingLiU" w:hAnsiTheme="majorBidi" w:cstheme="majorBidi"/>
          <w:sz w:val="28"/>
          <w:szCs w:val="28"/>
          <w:lang w:val="fr-FR"/>
        </w:rPr>
      </w:pPr>
      <w:r w:rsidRPr="00AF3F29">
        <w:rPr>
          <w:rFonts w:asciiTheme="majorBidi" w:hAnsiTheme="majorBidi" w:cstheme="majorBidi"/>
          <w:b/>
          <w:bCs/>
          <w:sz w:val="40"/>
          <w:szCs w:val="40"/>
          <w:u w:val="single"/>
          <w:lang w:val="fr-FR" w:bidi="ar-LB"/>
        </w:rPr>
        <w:t>Objectif:</w:t>
      </w:r>
      <w:r w:rsidRPr="00AF3F29">
        <w:rPr>
          <w:rFonts w:asciiTheme="majorBidi" w:hAnsiTheme="majorBidi" w:cstheme="majorBidi"/>
          <w:sz w:val="28"/>
          <w:szCs w:val="28"/>
          <w:lang w:val="fr-FR" w:bidi="ar-LB"/>
        </w:rPr>
        <w:t>l’enseignant(e) veille au respect des r</w:t>
      </w:r>
      <w:r w:rsidRPr="00AF3F29">
        <w:rPr>
          <w:rFonts w:asciiTheme="majorBidi" w:eastAsia="MingLiU" w:hAnsiTheme="majorBidi" w:cstheme="majorBidi"/>
          <w:sz w:val="28"/>
          <w:szCs w:val="28"/>
          <w:lang w:val="fr-FR"/>
        </w:rPr>
        <w:t>è</w:t>
      </w:r>
      <w:r w:rsidRPr="00AF3F29">
        <w:rPr>
          <w:rFonts w:asciiTheme="majorBidi" w:hAnsiTheme="majorBidi" w:cstheme="majorBidi"/>
          <w:sz w:val="28"/>
          <w:szCs w:val="28"/>
          <w:lang w:val="fr-FR" w:bidi="ar-LB"/>
        </w:rPr>
        <w:t xml:space="preserve">gles de </w:t>
      </w:r>
      <w:proofErr w:type="spellStart"/>
      <w:r w:rsidRPr="00AF3F29">
        <w:rPr>
          <w:rFonts w:asciiTheme="majorBidi" w:hAnsiTheme="majorBidi" w:cstheme="majorBidi"/>
          <w:sz w:val="28"/>
          <w:szCs w:val="28"/>
          <w:lang w:val="fr-FR" w:bidi="ar-LB"/>
        </w:rPr>
        <w:t>securit</w:t>
      </w:r>
      <w:r w:rsidRPr="00AF3F29">
        <w:rPr>
          <w:rFonts w:asciiTheme="majorBidi" w:hAnsiTheme="majorBidi" w:cstheme="majorBidi"/>
          <w:sz w:val="28"/>
          <w:szCs w:val="28"/>
          <w:lang w:val="fr-FR"/>
        </w:rPr>
        <w:t>é</w:t>
      </w:r>
      <w:r w:rsidR="00BD6234" w:rsidRPr="00AF3F29">
        <w:rPr>
          <w:rFonts w:asciiTheme="majorBidi" w:hAnsiTheme="majorBidi" w:cstheme="majorBidi"/>
          <w:sz w:val="28"/>
          <w:szCs w:val="28"/>
          <w:lang w:val="fr-FR"/>
        </w:rPr>
        <w:t>generale</w:t>
      </w:r>
      <w:r w:rsidRPr="00AF3F29">
        <w:rPr>
          <w:rFonts w:asciiTheme="majorBidi" w:eastAsia="MingLiU" w:hAnsiTheme="majorBidi" w:cstheme="majorBidi"/>
          <w:sz w:val="28"/>
          <w:szCs w:val="28"/>
          <w:lang w:val="fr-FR"/>
        </w:rPr>
        <w:t>et</w:t>
      </w:r>
      <w:proofErr w:type="spellEnd"/>
      <w:r w:rsidRPr="00AF3F2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du conseil en portant une attention particulière aux prises </w:t>
      </w:r>
      <w:proofErr w:type="spellStart"/>
      <w:r w:rsidRPr="00AF3F29">
        <w:rPr>
          <w:rFonts w:asciiTheme="majorBidi" w:eastAsia="MingLiU" w:hAnsiTheme="majorBidi" w:cstheme="majorBidi"/>
          <w:sz w:val="28"/>
          <w:szCs w:val="28"/>
          <w:lang w:val="fr-FR"/>
        </w:rPr>
        <w:t>electriques</w:t>
      </w:r>
      <w:proofErr w:type="spellEnd"/>
      <w:r w:rsidRPr="00AF3F2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(près des sources d’eaux…) </w:t>
      </w:r>
      <w:r w:rsidR="00E4711A" w:rsidRPr="00AF3F2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ci la manutention des produits et des appareil </w:t>
      </w:r>
      <w:proofErr w:type="spellStart"/>
      <w:r w:rsidR="000360E2" w:rsidRPr="00AF3F29">
        <w:rPr>
          <w:rFonts w:asciiTheme="majorBidi" w:eastAsia="MingLiU" w:hAnsiTheme="majorBidi" w:cstheme="majorBidi"/>
          <w:sz w:val="28"/>
          <w:szCs w:val="28"/>
          <w:lang w:val="fr-FR"/>
        </w:rPr>
        <w:t>à</w:t>
      </w:r>
      <w:r w:rsidR="00E4711A" w:rsidRPr="00AF3F29">
        <w:rPr>
          <w:rFonts w:asciiTheme="majorBidi" w:eastAsia="MingLiU" w:hAnsiTheme="majorBidi" w:cstheme="majorBidi"/>
          <w:sz w:val="28"/>
          <w:szCs w:val="28"/>
          <w:lang w:val="fr-FR"/>
        </w:rPr>
        <w:t>l’hygiene</w:t>
      </w:r>
      <w:proofErr w:type="spellEnd"/>
      <w:r w:rsidR="00E4711A" w:rsidRPr="00AF3F2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et </w:t>
      </w:r>
      <w:r w:rsidR="000360E2" w:rsidRPr="00AF3F29">
        <w:rPr>
          <w:rFonts w:asciiTheme="majorBidi" w:eastAsia="MingLiU" w:hAnsiTheme="majorBidi" w:cstheme="majorBidi"/>
          <w:sz w:val="28"/>
          <w:szCs w:val="28"/>
          <w:lang w:val="fr-FR"/>
        </w:rPr>
        <w:t>à</w:t>
      </w:r>
      <w:r w:rsidR="00E4711A" w:rsidRPr="00AF3F2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la protection des personnes et </w:t>
      </w:r>
      <w:r w:rsidR="000360E2" w:rsidRPr="00AF3F29">
        <w:rPr>
          <w:rFonts w:asciiTheme="majorBidi" w:eastAsia="MingLiU" w:hAnsiTheme="majorBidi" w:cstheme="majorBidi"/>
          <w:sz w:val="28"/>
          <w:szCs w:val="28"/>
          <w:lang w:val="fr-FR"/>
        </w:rPr>
        <w:t>à</w:t>
      </w:r>
      <w:r w:rsidR="00E4711A" w:rsidRPr="00AF3F29">
        <w:rPr>
          <w:rFonts w:asciiTheme="majorBidi" w:eastAsia="MingLiU" w:hAnsiTheme="majorBidi" w:cstheme="majorBidi"/>
          <w:sz w:val="28"/>
          <w:szCs w:val="28"/>
          <w:lang w:val="fr-FR"/>
        </w:rPr>
        <w:t xml:space="preserve"> la protection de l’environnement .</w:t>
      </w:r>
    </w:p>
    <w:p w:rsidR="00E4711A" w:rsidRPr="00AF3F29" w:rsidRDefault="00E4711A" w:rsidP="0002607F">
      <w:pPr>
        <w:rPr>
          <w:rFonts w:asciiTheme="majorBidi" w:eastAsia="MingLiU" w:hAnsiTheme="majorBidi" w:cstheme="majorBidi"/>
          <w:sz w:val="28"/>
          <w:szCs w:val="28"/>
          <w:lang w:val="fr-FR"/>
        </w:rPr>
      </w:pPr>
    </w:p>
    <w:p w:rsidR="00E4711A" w:rsidRDefault="00E4711A" w:rsidP="0002607F">
      <w:pPr>
        <w:rPr>
          <w:rFonts w:asciiTheme="majorBidi" w:eastAsia="MingLiU" w:hAnsiTheme="majorBidi" w:cstheme="majorBidi"/>
          <w:b/>
          <w:bCs/>
          <w:sz w:val="36"/>
          <w:szCs w:val="36"/>
        </w:rPr>
      </w:pPr>
      <w:r>
        <w:rPr>
          <w:rFonts w:asciiTheme="majorBidi" w:eastAsia="MingLiU" w:hAnsiTheme="majorBidi" w:cstheme="majorBidi"/>
          <w:b/>
          <w:bCs/>
          <w:sz w:val="36"/>
          <w:szCs w:val="36"/>
          <w:u w:val="single"/>
        </w:rPr>
        <w:t>Chap1</w:t>
      </w:r>
      <w:proofErr w:type="gramStart"/>
      <w:r>
        <w:rPr>
          <w:rFonts w:asciiTheme="majorBidi" w:eastAsia="MingLiU" w:hAnsiTheme="majorBidi" w:cstheme="majorBidi"/>
          <w:b/>
          <w:bCs/>
          <w:sz w:val="36"/>
          <w:szCs w:val="36"/>
          <w:u w:val="single"/>
        </w:rPr>
        <w:t>:</w:t>
      </w:r>
      <w:r>
        <w:rPr>
          <w:rFonts w:asciiTheme="majorBidi" w:eastAsia="MingLiU" w:hAnsiTheme="majorBidi" w:cstheme="majorBidi"/>
          <w:b/>
          <w:bCs/>
          <w:sz w:val="36"/>
          <w:szCs w:val="36"/>
        </w:rPr>
        <w:t>Secourisme</w:t>
      </w:r>
      <w:proofErr w:type="gramEnd"/>
    </w:p>
    <w:p w:rsidR="00E4711A" w:rsidRDefault="00E4711A" w:rsidP="00E4711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 xml:space="preserve">Definition </w:t>
      </w:r>
    </w:p>
    <w:p w:rsidR="00E4711A" w:rsidRDefault="00E4711A" w:rsidP="000360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bidi="ar-LB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LB"/>
        </w:rPr>
        <w:t>R</w:t>
      </w:r>
      <w:r w:rsidR="000360E2">
        <w:rPr>
          <w:rFonts w:asciiTheme="majorBidi" w:hAnsiTheme="majorBidi" w:cstheme="majorBidi"/>
          <w:sz w:val="28"/>
          <w:szCs w:val="28"/>
          <w:lang w:bidi="ar-LB"/>
        </w:rPr>
        <w:t>ô</w:t>
      </w:r>
      <w:r>
        <w:rPr>
          <w:rFonts w:asciiTheme="majorBidi" w:hAnsiTheme="majorBidi" w:cstheme="majorBidi"/>
          <w:sz w:val="28"/>
          <w:szCs w:val="28"/>
          <w:lang w:bidi="ar-LB"/>
        </w:rPr>
        <w:t>le</w:t>
      </w:r>
      <w:proofErr w:type="spellEnd"/>
    </w:p>
    <w:p w:rsidR="00E4711A" w:rsidRPr="00AF3F29" w:rsidRDefault="00E4711A" w:rsidP="00E4711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 w:bidi="ar-LB"/>
        </w:rPr>
      </w:pPr>
      <w:r w:rsidRPr="00AF3F29">
        <w:rPr>
          <w:rFonts w:asciiTheme="majorBidi" w:hAnsiTheme="majorBidi" w:cstheme="majorBidi"/>
          <w:sz w:val="28"/>
          <w:szCs w:val="28"/>
          <w:lang w:val="fr-FR" w:bidi="ar-LB"/>
        </w:rPr>
        <w:t xml:space="preserve">Les produits et les </w:t>
      </w:r>
      <w:proofErr w:type="spellStart"/>
      <w:r w:rsidRPr="00AF3F29">
        <w:rPr>
          <w:rFonts w:asciiTheme="majorBidi" w:hAnsiTheme="majorBidi" w:cstheme="majorBidi"/>
          <w:sz w:val="28"/>
          <w:szCs w:val="28"/>
          <w:lang w:val="fr-FR" w:bidi="ar-LB"/>
        </w:rPr>
        <w:t>materiaux</w:t>
      </w:r>
      <w:proofErr w:type="spellEnd"/>
      <w:r w:rsidRPr="00AF3F29">
        <w:rPr>
          <w:rFonts w:asciiTheme="majorBidi" w:hAnsiTheme="majorBidi" w:cstheme="majorBidi"/>
          <w:sz w:val="28"/>
          <w:szCs w:val="28"/>
          <w:lang w:val="fr-FR" w:bidi="ar-LB"/>
        </w:rPr>
        <w:t xml:space="preserve">  utilis</w:t>
      </w:r>
      <w:r w:rsidRPr="00AF3F29">
        <w:rPr>
          <w:rFonts w:asciiTheme="majorBidi" w:hAnsiTheme="majorBidi" w:cstheme="majorBidi"/>
          <w:sz w:val="28"/>
          <w:szCs w:val="28"/>
          <w:lang w:val="fr-FR"/>
        </w:rPr>
        <w:t>és (isolants).</w:t>
      </w:r>
    </w:p>
    <w:p w:rsidR="00E4711A" w:rsidRDefault="00E4711A" w:rsidP="00E4711A">
      <w:pPr>
        <w:rPr>
          <w:rFonts w:asciiTheme="majorBidi" w:hAnsiTheme="majorBidi" w:cstheme="majorBidi"/>
          <w:b/>
          <w:bCs/>
          <w:sz w:val="36"/>
          <w:szCs w:val="36"/>
        </w:rPr>
      </w:pPr>
      <w:r w:rsidRPr="00E4711A">
        <w:rPr>
          <w:rFonts w:asciiTheme="majorBidi" w:hAnsiTheme="majorBidi" w:cstheme="majorBidi"/>
          <w:b/>
          <w:bCs/>
          <w:sz w:val="36"/>
          <w:szCs w:val="36"/>
          <w:u w:val="single"/>
        </w:rPr>
        <w:t>Chap 2:</w:t>
      </w:r>
    </w:p>
    <w:p w:rsidR="00E4711A" w:rsidRPr="00E4711A" w:rsidRDefault="00E4711A" w:rsidP="000360E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proofErr w:type="spellStart"/>
      <w:r w:rsidRPr="00E4711A">
        <w:rPr>
          <w:rFonts w:asciiTheme="majorBidi" w:hAnsiTheme="majorBidi" w:cstheme="majorBidi"/>
          <w:b/>
          <w:bCs/>
          <w:sz w:val="32"/>
          <w:szCs w:val="32"/>
          <w:u w:val="single"/>
        </w:rPr>
        <w:t>Soinsbr</w:t>
      </w:r>
      <w:r w:rsidR="000360E2">
        <w:rPr>
          <w:rFonts w:asciiTheme="majorBidi" w:hAnsiTheme="majorBidi" w:cstheme="majorBidi"/>
          <w:b/>
          <w:bCs/>
          <w:sz w:val="32"/>
          <w:szCs w:val="32"/>
          <w:u w:val="single"/>
        </w:rPr>
        <w:t>û</w:t>
      </w:r>
      <w:r w:rsidRPr="00E4711A">
        <w:rPr>
          <w:rFonts w:asciiTheme="majorBidi" w:hAnsiTheme="majorBidi" w:cstheme="majorBidi"/>
          <w:b/>
          <w:bCs/>
          <w:sz w:val="32"/>
          <w:szCs w:val="32"/>
          <w:u w:val="single"/>
        </w:rPr>
        <w:t>l</w:t>
      </w:r>
      <w:r w:rsidR="000360E2">
        <w:rPr>
          <w:rFonts w:asciiTheme="majorBidi" w:hAnsiTheme="majorBidi" w:cstheme="majorBidi"/>
          <w:b/>
          <w:bCs/>
          <w:sz w:val="32"/>
          <w:szCs w:val="32"/>
          <w:u w:val="single"/>
        </w:rPr>
        <w:t>û</w:t>
      </w:r>
      <w:r w:rsidRPr="00E4711A">
        <w:rPr>
          <w:rFonts w:asciiTheme="majorBidi" w:hAnsiTheme="majorBidi" w:cstheme="majorBidi"/>
          <w:b/>
          <w:bCs/>
          <w:sz w:val="32"/>
          <w:szCs w:val="32"/>
          <w:u w:val="single"/>
        </w:rPr>
        <w:t>re</w:t>
      </w:r>
      <w:proofErr w:type="spellEnd"/>
      <w:r w:rsidRPr="00E4711A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E4711A" w:rsidRDefault="00E4711A" w:rsidP="000360E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Definition </w:t>
      </w:r>
      <w:proofErr w:type="spellStart"/>
      <w:r>
        <w:rPr>
          <w:rFonts w:asciiTheme="majorBidi" w:hAnsiTheme="majorBidi" w:cstheme="majorBidi"/>
          <w:sz w:val="28"/>
          <w:szCs w:val="28"/>
        </w:rPr>
        <w:t>br</w:t>
      </w:r>
      <w:r w:rsidR="000360E2">
        <w:rPr>
          <w:rFonts w:asciiTheme="majorBidi" w:hAnsiTheme="majorBidi" w:cstheme="majorBidi"/>
          <w:sz w:val="28"/>
          <w:szCs w:val="28"/>
        </w:rPr>
        <w:t>û</w:t>
      </w:r>
      <w:r>
        <w:rPr>
          <w:rFonts w:asciiTheme="majorBidi" w:hAnsiTheme="majorBidi" w:cstheme="majorBidi"/>
          <w:sz w:val="28"/>
          <w:szCs w:val="28"/>
        </w:rPr>
        <w:t>l</w:t>
      </w:r>
      <w:r w:rsidR="000360E2">
        <w:rPr>
          <w:rFonts w:asciiTheme="majorBidi" w:hAnsiTheme="majorBidi" w:cstheme="majorBidi"/>
          <w:sz w:val="28"/>
          <w:szCs w:val="28"/>
        </w:rPr>
        <w:t>û</w:t>
      </w:r>
      <w:r>
        <w:rPr>
          <w:rFonts w:asciiTheme="majorBidi" w:hAnsiTheme="majorBidi" w:cstheme="majorBidi"/>
          <w:sz w:val="28"/>
          <w:szCs w:val="28"/>
        </w:rPr>
        <w:t>re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et genres </w:t>
      </w:r>
    </w:p>
    <w:p w:rsidR="00E4711A" w:rsidRDefault="00E4711A" w:rsidP="00E4711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Produitsutilisés</w:t>
      </w:r>
      <w:proofErr w:type="spellEnd"/>
    </w:p>
    <w:p w:rsidR="00E4711A" w:rsidRPr="000360E2" w:rsidRDefault="00E4711A" w:rsidP="000360E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Premierssecours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E4711A" w:rsidRPr="00E4711A" w:rsidRDefault="00E4711A" w:rsidP="00E4711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Fracture:</w:t>
      </w:r>
    </w:p>
    <w:p w:rsidR="00E4711A" w:rsidRDefault="00E4711A" w:rsidP="00E4711A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Definition genres</w:t>
      </w:r>
    </w:p>
    <w:p w:rsidR="00E4711A" w:rsidRDefault="00E4711A" w:rsidP="00E4711A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Produitsutilisés</w:t>
      </w:r>
      <w:proofErr w:type="spellEnd"/>
    </w:p>
    <w:p w:rsidR="00E4711A" w:rsidRPr="000360E2" w:rsidRDefault="00E4711A" w:rsidP="000360E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Premierssecours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E4711A" w:rsidRPr="00876CCB" w:rsidRDefault="00876CCB" w:rsidP="00E4711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Hemoragies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876CCB" w:rsidRPr="00876CCB" w:rsidRDefault="00876CCB" w:rsidP="00876CCB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bookmarkStart w:id="0" w:name="_GoBack"/>
      <w:r w:rsidRPr="00876CCB">
        <w:rPr>
          <w:rFonts w:asciiTheme="majorBidi" w:hAnsiTheme="majorBidi" w:cstheme="majorBidi"/>
          <w:sz w:val="28"/>
          <w:szCs w:val="28"/>
        </w:rPr>
        <w:t>Definition genres</w:t>
      </w:r>
    </w:p>
    <w:bookmarkEnd w:id="0"/>
    <w:p w:rsidR="00876CCB" w:rsidRDefault="00876CCB" w:rsidP="00876CCB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Produitsutilisés</w:t>
      </w:r>
      <w:proofErr w:type="spellEnd"/>
    </w:p>
    <w:p w:rsidR="00876CCB" w:rsidRPr="000360E2" w:rsidRDefault="00876CCB" w:rsidP="000360E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Premierssecours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876CCB" w:rsidRPr="00876CCB" w:rsidRDefault="00876CCB" w:rsidP="00876C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Asphyxie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876CCB" w:rsidRDefault="00876CCB" w:rsidP="00876CCB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Definition </w:t>
      </w:r>
    </w:p>
    <w:p w:rsidR="00876CCB" w:rsidRPr="000360E2" w:rsidRDefault="00876CCB" w:rsidP="000360E2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Premiers </w:t>
      </w:r>
      <w:proofErr w:type="spellStart"/>
      <w:proofErr w:type="gramStart"/>
      <w:r>
        <w:rPr>
          <w:rFonts w:asciiTheme="majorBidi" w:hAnsiTheme="majorBidi" w:cstheme="majorBidi"/>
          <w:sz w:val="28"/>
          <w:szCs w:val="28"/>
        </w:rPr>
        <w:t>secours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</w:p>
    <w:p w:rsidR="00876CCB" w:rsidRPr="00876CCB" w:rsidRDefault="00876CCB" w:rsidP="00876C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Gelures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876CCB" w:rsidRDefault="00876CCB" w:rsidP="00876CCB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Definition</w:t>
      </w:r>
    </w:p>
    <w:p w:rsidR="00876CCB" w:rsidRPr="000360E2" w:rsidRDefault="00876CCB" w:rsidP="000360E2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Premiers</w:t>
      </w:r>
      <w:proofErr w:type="gramEnd"/>
      <w:r w:rsidR="00FB314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secoures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876CCB" w:rsidRPr="00876CCB" w:rsidRDefault="00876CCB" w:rsidP="00876C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Plaies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876CCB" w:rsidRDefault="00876CCB" w:rsidP="00876CCB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Definition genres</w:t>
      </w:r>
    </w:p>
    <w:p w:rsidR="00876CCB" w:rsidRDefault="00876CCB" w:rsidP="00876CCB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</w:t>
      </w:r>
      <w:proofErr w:type="spellEnd"/>
      <w:r w:rsidR="00FB314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utilisés</w:t>
      </w:r>
      <w:proofErr w:type="spellEnd"/>
    </w:p>
    <w:p w:rsidR="00876CCB" w:rsidRPr="000360E2" w:rsidRDefault="00876CCB" w:rsidP="000360E2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Premiers</w:t>
      </w:r>
      <w:proofErr w:type="gramEnd"/>
      <w:r w:rsidR="00FB314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secours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876CCB" w:rsidRDefault="00876CCB" w:rsidP="00876C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Accident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divers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</w:rPr>
        <w:t xml:space="preserve"> au salon.</w:t>
      </w:r>
    </w:p>
    <w:p w:rsidR="00876CCB" w:rsidRPr="00AF3F29" w:rsidRDefault="00876CCB" w:rsidP="00876CCB">
      <w:pPr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AF3F29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Chap3:</w:t>
      </w:r>
      <w:r w:rsidRPr="00AF3F29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Les produits du premiers secours et matériaux</w:t>
      </w:r>
    </w:p>
    <w:p w:rsidR="00876CCB" w:rsidRPr="00AF3F29" w:rsidRDefault="00876CCB" w:rsidP="00FD0038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AF3F29">
        <w:rPr>
          <w:rFonts w:asciiTheme="majorBidi" w:hAnsiTheme="majorBidi" w:cstheme="majorBidi"/>
          <w:sz w:val="28"/>
          <w:szCs w:val="28"/>
          <w:lang w:val="fr-FR"/>
        </w:rPr>
        <w:t xml:space="preserve">Citer et </w:t>
      </w:r>
      <w:r w:rsidR="00FD0038" w:rsidRPr="00AF3F29">
        <w:rPr>
          <w:rFonts w:asciiTheme="majorBidi" w:hAnsiTheme="majorBidi" w:cstheme="majorBidi"/>
          <w:sz w:val="28"/>
          <w:szCs w:val="28"/>
          <w:lang w:val="fr-FR"/>
        </w:rPr>
        <w:t>à</w:t>
      </w:r>
      <w:r w:rsidRPr="00AF3F29">
        <w:rPr>
          <w:rFonts w:asciiTheme="majorBidi" w:hAnsiTheme="majorBidi" w:cstheme="majorBidi"/>
          <w:sz w:val="28"/>
          <w:szCs w:val="28"/>
          <w:lang w:val="fr-FR"/>
        </w:rPr>
        <w:t xml:space="preserve"> quoi sert chaque produits</w:t>
      </w:r>
    </w:p>
    <w:p w:rsidR="00876CCB" w:rsidRPr="00876CCB" w:rsidRDefault="00876CCB" w:rsidP="00876CC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Comment </w:t>
      </w:r>
      <w:proofErr w:type="spellStart"/>
      <w:r>
        <w:rPr>
          <w:rFonts w:asciiTheme="majorBidi" w:hAnsiTheme="majorBidi" w:cstheme="majorBidi"/>
          <w:sz w:val="28"/>
          <w:szCs w:val="28"/>
        </w:rPr>
        <w:t>sontretenues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876CCB" w:rsidRPr="00E4711A" w:rsidRDefault="00876CCB" w:rsidP="00876CCB">
      <w:pPr>
        <w:pStyle w:val="ListParagraph"/>
        <w:ind w:left="735"/>
        <w:rPr>
          <w:rFonts w:asciiTheme="majorBidi" w:hAnsiTheme="majorBidi" w:cstheme="majorBidi"/>
          <w:b/>
          <w:bCs/>
          <w:sz w:val="32"/>
          <w:szCs w:val="32"/>
        </w:rPr>
      </w:pPr>
    </w:p>
    <w:p w:rsidR="00E4711A" w:rsidRDefault="00E4711A" w:rsidP="00E4711A">
      <w:pPr>
        <w:pStyle w:val="ListParagraph"/>
        <w:ind w:left="1095"/>
        <w:rPr>
          <w:rFonts w:asciiTheme="majorBidi" w:hAnsiTheme="majorBidi" w:cstheme="majorBidi"/>
          <w:sz w:val="28"/>
          <w:szCs w:val="28"/>
        </w:rPr>
      </w:pPr>
    </w:p>
    <w:p w:rsidR="00E4711A" w:rsidRPr="00E4711A" w:rsidRDefault="00E4711A" w:rsidP="00E4711A">
      <w:pPr>
        <w:pStyle w:val="ListParagraph"/>
        <w:ind w:left="1095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4711A" w:rsidRDefault="00E4711A" w:rsidP="00E4711A">
      <w:pPr>
        <w:pStyle w:val="ListParagraph"/>
        <w:ind w:left="1095"/>
        <w:rPr>
          <w:rFonts w:asciiTheme="majorBidi" w:hAnsiTheme="majorBidi" w:cstheme="majorBidi"/>
          <w:b/>
          <w:bCs/>
          <w:sz w:val="36"/>
          <w:szCs w:val="36"/>
        </w:rPr>
      </w:pPr>
    </w:p>
    <w:p w:rsidR="00E4711A" w:rsidRPr="00E4711A" w:rsidRDefault="00E4711A" w:rsidP="00E4711A">
      <w:pPr>
        <w:pStyle w:val="ListParagraph"/>
        <w:ind w:left="735"/>
        <w:rPr>
          <w:rFonts w:asciiTheme="majorBidi" w:hAnsiTheme="majorBidi" w:cstheme="majorBidi"/>
          <w:sz w:val="28"/>
          <w:szCs w:val="28"/>
        </w:rPr>
      </w:pPr>
    </w:p>
    <w:p w:rsidR="00E4711A" w:rsidRDefault="00E4711A" w:rsidP="00E4711A">
      <w:pPr>
        <w:pStyle w:val="ListParagraph"/>
        <w:ind w:left="1095"/>
        <w:rPr>
          <w:rFonts w:asciiTheme="majorBidi" w:hAnsiTheme="majorBidi" w:cstheme="majorBidi"/>
          <w:sz w:val="28"/>
          <w:szCs w:val="28"/>
        </w:rPr>
      </w:pPr>
    </w:p>
    <w:p w:rsidR="00E4711A" w:rsidRPr="00E4711A" w:rsidRDefault="00E4711A" w:rsidP="00E4711A">
      <w:pPr>
        <w:pStyle w:val="ListParagraph"/>
        <w:ind w:left="735"/>
        <w:rPr>
          <w:rFonts w:asciiTheme="majorBidi" w:hAnsiTheme="majorBidi" w:cstheme="majorBidi"/>
          <w:sz w:val="28"/>
          <w:szCs w:val="28"/>
        </w:rPr>
      </w:pPr>
    </w:p>
    <w:p w:rsidR="00E4711A" w:rsidRPr="00E4711A" w:rsidRDefault="00E4711A" w:rsidP="00E4711A">
      <w:pPr>
        <w:rPr>
          <w:rFonts w:asciiTheme="majorBidi" w:hAnsiTheme="majorBidi" w:cstheme="majorBidi"/>
          <w:b/>
          <w:bCs/>
          <w:sz w:val="36"/>
          <w:szCs w:val="36"/>
          <w:lang w:bidi="ar-LB"/>
        </w:rPr>
      </w:pPr>
    </w:p>
    <w:p w:rsidR="0002607F" w:rsidRDefault="0002607F" w:rsidP="0002607F">
      <w:pPr>
        <w:jc w:val="center"/>
        <w:rPr>
          <w:rFonts w:asciiTheme="majorBidi" w:hAnsiTheme="majorBidi" w:cstheme="majorBidi"/>
          <w:b/>
          <w:bCs/>
          <w:sz w:val="40"/>
          <w:szCs w:val="40"/>
          <w:lang w:bidi="ar-LB"/>
        </w:rPr>
      </w:pPr>
    </w:p>
    <w:p w:rsidR="0002607F" w:rsidRPr="0062799B" w:rsidRDefault="0002607F" w:rsidP="0002607F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LB"/>
        </w:rPr>
      </w:pPr>
    </w:p>
    <w:p w:rsidR="00C24390" w:rsidRDefault="00C24390"/>
    <w:sectPr w:rsidR="00C24390" w:rsidSect="00592F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3B0"/>
    <w:multiLevelType w:val="hybridMultilevel"/>
    <w:tmpl w:val="6E923A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C76B8"/>
    <w:multiLevelType w:val="hybridMultilevel"/>
    <w:tmpl w:val="99024A2E"/>
    <w:lvl w:ilvl="0" w:tplc="686450C8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183F5DBD"/>
    <w:multiLevelType w:val="hybridMultilevel"/>
    <w:tmpl w:val="A508BFF6"/>
    <w:lvl w:ilvl="0" w:tplc="9A02E174">
      <w:start w:val="1"/>
      <w:numFmt w:val="lowerLetter"/>
      <w:lvlText w:val="%1."/>
      <w:lvlJc w:val="left"/>
      <w:pPr>
        <w:ind w:left="720" w:hanging="360"/>
      </w:pPr>
      <w:rPr>
        <w:rFonts w:eastAsia="MingLiU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E1A84"/>
    <w:multiLevelType w:val="hybridMultilevel"/>
    <w:tmpl w:val="2BACF0DE"/>
    <w:lvl w:ilvl="0" w:tplc="08FCED64">
      <w:start w:val="1"/>
      <w:numFmt w:val="upperLetter"/>
      <w:lvlText w:val="%1-"/>
      <w:lvlJc w:val="left"/>
      <w:pPr>
        <w:ind w:left="517" w:hanging="375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B6F6F"/>
    <w:multiLevelType w:val="hybridMultilevel"/>
    <w:tmpl w:val="614A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D6670"/>
    <w:multiLevelType w:val="hybridMultilevel"/>
    <w:tmpl w:val="393AF59A"/>
    <w:lvl w:ilvl="0" w:tplc="202EE13C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6">
    <w:nsid w:val="33115542"/>
    <w:multiLevelType w:val="hybridMultilevel"/>
    <w:tmpl w:val="517C5EAA"/>
    <w:lvl w:ilvl="0" w:tplc="8AEE3D48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49EB12C0"/>
    <w:multiLevelType w:val="hybridMultilevel"/>
    <w:tmpl w:val="85CA30D0"/>
    <w:lvl w:ilvl="0" w:tplc="C0040184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4F163ADE"/>
    <w:multiLevelType w:val="hybridMultilevel"/>
    <w:tmpl w:val="10B07CC0"/>
    <w:lvl w:ilvl="0" w:tplc="296092D2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9">
    <w:nsid w:val="552B259B"/>
    <w:multiLevelType w:val="hybridMultilevel"/>
    <w:tmpl w:val="8D9AD9D8"/>
    <w:lvl w:ilvl="0" w:tplc="0C4891FA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0">
    <w:nsid w:val="606C5A76"/>
    <w:multiLevelType w:val="hybridMultilevel"/>
    <w:tmpl w:val="CEE006C4"/>
    <w:lvl w:ilvl="0" w:tplc="98F44120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1">
    <w:nsid w:val="71871E9A"/>
    <w:multiLevelType w:val="hybridMultilevel"/>
    <w:tmpl w:val="2F182C52"/>
    <w:lvl w:ilvl="0" w:tplc="3C0E4F6A">
      <w:start w:val="1"/>
      <w:numFmt w:val="lowerLetter"/>
      <w:lvlText w:val="%1.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2607F"/>
    <w:rsid w:val="0002607F"/>
    <w:rsid w:val="000360E2"/>
    <w:rsid w:val="00526086"/>
    <w:rsid w:val="00592FD1"/>
    <w:rsid w:val="005D126C"/>
    <w:rsid w:val="00876CCB"/>
    <w:rsid w:val="00AF3F29"/>
    <w:rsid w:val="00BD6234"/>
    <w:rsid w:val="00C24390"/>
    <w:rsid w:val="00C56EAB"/>
    <w:rsid w:val="00C741C8"/>
    <w:rsid w:val="00E4711A"/>
    <w:rsid w:val="00E96385"/>
    <w:rsid w:val="00FB314A"/>
    <w:rsid w:val="00FD0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2016-09-03T13:49:00Z</dcterms:created>
  <dcterms:modified xsi:type="dcterms:W3CDTF">2020-09-17T08:49:00Z</dcterms:modified>
</cp:coreProperties>
</file>